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7D" w:rsidRPr="000F1257" w:rsidRDefault="00904FA3" w:rsidP="00897A01">
      <w:pPr>
        <w:ind w:left="-990"/>
        <w:rPr>
          <w:b/>
          <w:sz w:val="28"/>
        </w:rPr>
      </w:pPr>
      <w:r w:rsidRPr="000F1257">
        <w:rPr>
          <w:b/>
          <w:sz w:val="28"/>
        </w:rPr>
        <w:t>Examples of Text Dependent Questions</w:t>
      </w:r>
      <w:r w:rsidR="00897A01" w:rsidRPr="000F1257">
        <w:rPr>
          <w:b/>
          <w:sz w:val="28"/>
        </w:rPr>
        <w:t xml:space="preserve"> from </w:t>
      </w:r>
      <w:r w:rsidR="00897A01" w:rsidRPr="000F1257">
        <w:rPr>
          <w:b/>
          <w:sz w:val="28"/>
          <w:u w:val="single"/>
        </w:rPr>
        <w:t>TBQ: Text-Based Questions</w:t>
      </w:r>
      <w:r w:rsidRPr="000F1257">
        <w:rPr>
          <w:b/>
          <w:sz w:val="28"/>
        </w:rPr>
        <w:t xml:space="preserve"> (Fisher &amp; Frey</w:t>
      </w:r>
      <w:r w:rsidR="00897A01" w:rsidRPr="000F1257">
        <w:rPr>
          <w:b/>
          <w:sz w:val="28"/>
        </w:rPr>
        <w:t>, Sept. 2014</w:t>
      </w:r>
      <w:r w:rsidRPr="000F1257">
        <w:rPr>
          <w:b/>
          <w:sz w:val="28"/>
        </w:rPr>
        <w:t>)</w:t>
      </w:r>
    </w:p>
    <w:tbl>
      <w:tblPr>
        <w:tblStyle w:val="TableGrid"/>
        <w:tblW w:w="0" w:type="auto"/>
        <w:tblInd w:w="-882" w:type="dxa"/>
        <w:tblLook w:val="04A0" w:firstRow="1" w:lastRow="0" w:firstColumn="1" w:lastColumn="0" w:noHBand="0" w:noVBand="1"/>
      </w:tblPr>
      <w:tblGrid>
        <w:gridCol w:w="7339"/>
        <w:gridCol w:w="7339"/>
      </w:tblGrid>
      <w:tr w:rsidR="00897A01" w:rsidTr="00897A01">
        <w:trPr>
          <w:trHeight w:val="651"/>
        </w:trPr>
        <w:tc>
          <w:tcPr>
            <w:tcW w:w="7339" w:type="dxa"/>
          </w:tcPr>
          <w:p w:rsidR="00897A01" w:rsidRPr="00897A01" w:rsidRDefault="00897A01">
            <w:pPr>
              <w:rPr>
                <w:b/>
              </w:rPr>
            </w:pPr>
            <w:r w:rsidRPr="00897A01">
              <w:rPr>
                <w:b/>
              </w:rPr>
              <w:t>Level 1: Literal Level</w:t>
            </w:r>
          </w:p>
          <w:p w:rsidR="00897A01" w:rsidRDefault="00897A01">
            <w:r>
              <w:t>What does the text say?</w:t>
            </w:r>
            <w:bookmarkStart w:id="0" w:name="_GoBack"/>
            <w:bookmarkEnd w:id="0"/>
          </w:p>
        </w:tc>
        <w:tc>
          <w:tcPr>
            <w:tcW w:w="7339" w:type="dxa"/>
          </w:tcPr>
          <w:p w:rsidR="00897A01" w:rsidRPr="00897A01" w:rsidRDefault="00897A01">
            <w:pPr>
              <w:rPr>
                <w:b/>
              </w:rPr>
            </w:pPr>
            <w:r w:rsidRPr="00897A01">
              <w:rPr>
                <w:b/>
              </w:rPr>
              <w:t>Level 2: Structural Level</w:t>
            </w:r>
          </w:p>
          <w:p w:rsidR="00897A01" w:rsidRDefault="00897A01">
            <w:r>
              <w:t xml:space="preserve">How does the text work? </w:t>
            </w:r>
          </w:p>
        </w:tc>
      </w:tr>
      <w:tr w:rsidR="00897A01" w:rsidTr="00897A01">
        <w:trPr>
          <w:trHeight w:val="4499"/>
        </w:trPr>
        <w:tc>
          <w:tcPr>
            <w:tcW w:w="7339" w:type="dxa"/>
          </w:tcPr>
          <w:p w:rsidR="00897A01" w:rsidRPr="00904FA3" w:rsidRDefault="00897A01">
            <w:pPr>
              <w:rPr>
                <w:b/>
              </w:rPr>
            </w:pPr>
            <w:r w:rsidRPr="00904FA3">
              <w:rPr>
                <w:b/>
              </w:rPr>
              <w:t>Key Details</w:t>
            </w:r>
          </w:p>
          <w:p w:rsidR="00897A01" w:rsidRPr="001B205E" w:rsidRDefault="00897A01" w:rsidP="001B205E">
            <w:pPr>
              <w:pStyle w:val="ListParagraph"/>
              <w:numPr>
                <w:ilvl w:val="0"/>
                <w:numId w:val="1"/>
              </w:numPr>
              <w:ind w:left="342" w:hanging="180"/>
              <w:rPr>
                <w:sz w:val="18"/>
              </w:rPr>
            </w:pPr>
            <w:r w:rsidRPr="001B205E">
              <w:rPr>
                <w:sz w:val="18"/>
              </w:rPr>
              <w:t xml:space="preserve">How does Anne describe </w:t>
            </w:r>
            <w:proofErr w:type="spellStart"/>
            <w:r w:rsidRPr="001B205E">
              <w:rPr>
                <w:sz w:val="18"/>
              </w:rPr>
              <w:t>Westerbork</w:t>
            </w:r>
            <w:proofErr w:type="spellEnd"/>
            <w:r w:rsidRPr="001B205E">
              <w:rPr>
                <w:sz w:val="18"/>
              </w:rPr>
              <w:t>?</w:t>
            </w:r>
          </w:p>
          <w:p w:rsidR="00897A01" w:rsidRPr="001B205E" w:rsidRDefault="00897A01" w:rsidP="001B205E">
            <w:pPr>
              <w:pStyle w:val="ListParagraph"/>
              <w:numPr>
                <w:ilvl w:val="0"/>
                <w:numId w:val="1"/>
              </w:numPr>
              <w:ind w:left="342" w:hanging="180"/>
              <w:rPr>
                <w:sz w:val="18"/>
              </w:rPr>
            </w:pPr>
            <w:r w:rsidRPr="001B205E">
              <w:rPr>
                <w:sz w:val="18"/>
              </w:rPr>
              <w:t xml:space="preserve">Describe the neighborhood the narrator and his companion live in. </w:t>
            </w:r>
          </w:p>
          <w:p w:rsidR="00897A01" w:rsidRPr="001B205E" w:rsidRDefault="00897A01" w:rsidP="001B205E">
            <w:pPr>
              <w:pStyle w:val="ListParagraph"/>
              <w:numPr>
                <w:ilvl w:val="0"/>
                <w:numId w:val="1"/>
              </w:numPr>
              <w:ind w:left="342" w:hanging="180"/>
              <w:rPr>
                <w:sz w:val="18"/>
              </w:rPr>
            </w:pPr>
            <w:r w:rsidRPr="001B205E">
              <w:rPr>
                <w:sz w:val="18"/>
              </w:rPr>
              <w:t>How much does the candy the girl picks out cost?</w:t>
            </w:r>
          </w:p>
          <w:p w:rsidR="00897A01" w:rsidRPr="001B205E" w:rsidRDefault="00897A01" w:rsidP="001B205E">
            <w:pPr>
              <w:pStyle w:val="ListParagraph"/>
              <w:numPr>
                <w:ilvl w:val="0"/>
                <w:numId w:val="1"/>
              </w:numPr>
              <w:ind w:left="342" w:hanging="180"/>
              <w:rPr>
                <w:sz w:val="18"/>
              </w:rPr>
            </w:pPr>
            <w:r w:rsidRPr="001B205E">
              <w:rPr>
                <w:sz w:val="18"/>
              </w:rPr>
              <w:t>Who is the narrator? What evidence did you use to deduce that?</w:t>
            </w:r>
          </w:p>
          <w:p w:rsidR="00897A01" w:rsidRPr="001B205E" w:rsidRDefault="00897A01" w:rsidP="001B205E">
            <w:pPr>
              <w:pStyle w:val="ListParagraph"/>
              <w:numPr>
                <w:ilvl w:val="0"/>
                <w:numId w:val="1"/>
              </w:numPr>
              <w:ind w:left="342" w:hanging="180"/>
              <w:rPr>
                <w:sz w:val="18"/>
              </w:rPr>
            </w:pPr>
            <w:r w:rsidRPr="001B205E">
              <w:rPr>
                <w:sz w:val="18"/>
              </w:rPr>
              <w:t xml:space="preserve">What is the role of the eye? </w:t>
            </w:r>
          </w:p>
          <w:p w:rsidR="00897A01" w:rsidRDefault="00897A01" w:rsidP="001B205E">
            <w:pPr>
              <w:pStyle w:val="ListParagraph"/>
              <w:numPr>
                <w:ilvl w:val="0"/>
                <w:numId w:val="1"/>
              </w:numPr>
              <w:ind w:left="342" w:hanging="180"/>
              <w:rPr>
                <w:sz w:val="18"/>
              </w:rPr>
            </w:pPr>
            <w:r w:rsidRPr="001B205E">
              <w:rPr>
                <w:sz w:val="18"/>
              </w:rPr>
              <w:t xml:space="preserve">What does </w:t>
            </w:r>
            <w:proofErr w:type="spellStart"/>
            <w:r w:rsidRPr="001B205E">
              <w:rPr>
                <w:sz w:val="18"/>
              </w:rPr>
              <w:t>Gregor’s</w:t>
            </w:r>
            <w:proofErr w:type="spellEnd"/>
            <w:r w:rsidRPr="001B205E">
              <w:rPr>
                <w:sz w:val="18"/>
              </w:rPr>
              <w:t xml:space="preserve"> mother think about his metamorphosis?</w:t>
            </w:r>
          </w:p>
          <w:p w:rsidR="00B80EB4" w:rsidRDefault="00B80EB4" w:rsidP="001B205E">
            <w:pPr>
              <w:pStyle w:val="ListParagraph"/>
              <w:numPr>
                <w:ilvl w:val="0"/>
                <w:numId w:val="1"/>
              </w:numPr>
              <w:ind w:left="342" w:hanging="180"/>
              <w:rPr>
                <w:sz w:val="18"/>
              </w:rPr>
            </w:pPr>
            <w:r>
              <w:rPr>
                <w:sz w:val="18"/>
              </w:rPr>
              <w:t xml:space="preserve">What is the time period of the story? </w:t>
            </w:r>
          </w:p>
          <w:p w:rsidR="00B80EB4" w:rsidRDefault="00B80EB4" w:rsidP="001B205E">
            <w:pPr>
              <w:pStyle w:val="ListParagraph"/>
              <w:numPr>
                <w:ilvl w:val="0"/>
                <w:numId w:val="1"/>
              </w:numPr>
              <w:ind w:left="342" w:hanging="180"/>
              <w:rPr>
                <w:sz w:val="18"/>
              </w:rPr>
            </w:pPr>
            <w:r>
              <w:rPr>
                <w:sz w:val="18"/>
              </w:rPr>
              <w:t xml:space="preserve">How does the narrator’s state of mind develop over the course of the story? </w:t>
            </w:r>
          </w:p>
          <w:p w:rsidR="00B80EB4" w:rsidRDefault="00B80EB4" w:rsidP="001B205E">
            <w:pPr>
              <w:pStyle w:val="ListParagraph"/>
              <w:numPr>
                <w:ilvl w:val="0"/>
                <w:numId w:val="1"/>
              </w:numPr>
              <w:ind w:left="342" w:hanging="180"/>
              <w:rPr>
                <w:sz w:val="18"/>
              </w:rPr>
            </w:pPr>
            <w:r>
              <w:rPr>
                <w:sz w:val="18"/>
              </w:rPr>
              <w:t xml:space="preserve">What is the relationship between the narrator and the old man? </w:t>
            </w:r>
          </w:p>
          <w:p w:rsidR="00B80EB4" w:rsidRDefault="00B80EB4" w:rsidP="001B205E">
            <w:pPr>
              <w:pStyle w:val="ListParagraph"/>
              <w:numPr>
                <w:ilvl w:val="0"/>
                <w:numId w:val="1"/>
              </w:numPr>
              <w:ind w:left="342" w:hanging="180"/>
              <w:rPr>
                <w:sz w:val="18"/>
              </w:rPr>
            </w:pPr>
            <w:r>
              <w:rPr>
                <w:sz w:val="18"/>
              </w:rPr>
              <w:t xml:space="preserve">What are the reasons the narrator gives for killing the old man? </w:t>
            </w:r>
          </w:p>
          <w:p w:rsidR="00B80EB4" w:rsidRDefault="00B80EB4" w:rsidP="001B205E">
            <w:pPr>
              <w:pStyle w:val="ListParagraph"/>
              <w:numPr>
                <w:ilvl w:val="0"/>
                <w:numId w:val="1"/>
              </w:numPr>
              <w:ind w:left="342" w:hanging="180"/>
              <w:rPr>
                <w:sz w:val="18"/>
              </w:rPr>
            </w:pPr>
            <w:r>
              <w:rPr>
                <w:sz w:val="18"/>
              </w:rPr>
              <w:t xml:space="preserve">Is the poem taking place in the past or present? </w:t>
            </w:r>
          </w:p>
          <w:p w:rsidR="00B80EB4" w:rsidRDefault="00B80EB4" w:rsidP="001B205E">
            <w:pPr>
              <w:pStyle w:val="ListParagraph"/>
              <w:numPr>
                <w:ilvl w:val="0"/>
                <w:numId w:val="1"/>
              </w:numPr>
              <w:ind w:left="342" w:hanging="180"/>
              <w:rPr>
                <w:sz w:val="18"/>
              </w:rPr>
            </w:pPr>
            <w:r>
              <w:rPr>
                <w:sz w:val="18"/>
              </w:rPr>
              <w:t xml:space="preserve">How old is the narrator? </w:t>
            </w:r>
          </w:p>
          <w:p w:rsidR="00B80EB4" w:rsidRPr="001B205E" w:rsidRDefault="00B80EB4" w:rsidP="001B205E">
            <w:pPr>
              <w:pStyle w:val="ListParagraph"/>
              <w:numPr>
                <w:ilvl w:val="0"/>
                <w:numId w:val="1"/>
              </w:numPr>
              <w:ind w:left="342" w:hanging="180"/>
              <w:rPr>
                <w:sz w:val="18"/>
              </w:rPr>
            </w:pPr>
            <w:r>
              <w:rPr>
                <w:sz w:val="18"/>
              </w:rPr>
              <w:t xml:space="preserve">What “event” is taking place? </w:t>
            </w:r>
          </w:p>
          <w:p w:rsidR="00897A01" w:rsidRDefault="00897A01"/>
          <w:p w:rsidR="00897A01" w:rsidRDefault="00897A01"/>
        </w:tc>
        <w:tc>
          <w:tcPr>
            <w:tcW w:w="7339" w:type="dxa"/>
          </w:tcPr>
          <w:p w:rsidR="00897A01" w:rsidRDefault="00897A01">
            <w:pPr>
              <w:rPr>
                <w:b/>
              </w:rPr>
            </w:pPr>
            <w:r>
              <w:rPr>
                <w:b/>
              </w:rPr>
              <w:t>Vocabulary</w:t>
            </w:r>
          </w:p>
          <w:p w:rsidR="00897A01" w:rsidRPr="001B205E" w:rsidRDefault="00897A01" w:rsidP="001B205E">
            <w:pPr>
              <w:pStyle w:val="ListParagraph"/>
              <w:numPr>
                <w:ilvl w:val="0"/>
                <w:numId w:val="2"/>
              </w:numPr>
              <w:ind w:left="293" w:hanging="180"/>
              <w:rPr>
                <w:sz w:val="18"/>
              </w:rPr>
            </w:pPr>
            <w:r w:rsidRPr="001B205E">
              <w:rPr>
                <w:sz w:val="18"/>
              </w:rPr>
              <w:t>What does the saying “paper is more patient than man” mean? How is this relevant to Anne beginning her diary?</w:t>
            </w:r>
          </w:p>
          <w:p w:rsidR="00897A01" w:rsidRPr="001B205E" w:rsidRDefault="00897A01" w:rsidP="001B205E">
            <w:pPr>
              <w:pStyle w:val="ListParagraph"/>
              <w:numPr>
                <w:ilvl w:val="0"/>
                <w:numId w:val="2"/>
              </w:numPr>
              <w:ind w:left="293" w:hanging="180"/>
              <w:rPr>
                <w:sz w:val="18"/>
              </w:rPr>
            </w:pPr>
            <w:r w:rsidRPr="001B205E">
              <w:rPr>
                <w:sz w:val="18"/>
              </w:rPr>
              <w:t>Where does the author refer to death? Why is this repeated?</w:t>
            </w:r>
          </w:p>
          <w:p w:rsidR="00897A01" w:rsidRPr="001B205E" w:rsidRDefault="00897A01" w:rsidP="001B205E">
            <w:pPr>
              <w:pStyle w:val="ListParagraph"/>
              <w:numPr>
                <w:ilvl w:val="0"/>
                <w:numId w:val="2"/>
              </w:numPr>
              <w:ind w:left="293" w:hanging="180"/>
              <w:rPr>
                <w:sz w:val="18"/>
              </w:rPr>
            </w:pPr>
            <w:r w:rsidRPr="001B205E">
              <w:rPr>
                <w:sz w:val="18"/>
              </w:rPr>
              <w:t>What does the Poe/narrator mean by the word “mad”?</w:t>
            </w:r>
          </w:p>
          <w:p w:rsidR="00897A01" w:rsidRPr="001B205E" w:rsidRDefault="00897A01" w:rsidP="001B205E">
            <w:pPr>
              <w:pStyle w:val="ListParagraph"/>
              <w:numPr>
                <w:ilvl w:val="0"/>
                <w:numId w:val="2"/>
              </w:numPr>
              <w:ind w:left="293" w:hanging="180"/>
              <w:rPr>
                <w:sz w:val="18"/>
              </w:rPr>
            </w:pPr>
            <w:r w:rsidRPr="001B205E">
              <w:rPr>
                <w:sz w:val="18"/>
              </w:rPr>
              <w:t>What is the significance of the word “walked” in the first line?</w:t>
            </w:r>
          </w:p>
          <w:p w:rsidR="00897A01" w:rsidRDefault="00897A01">
            <w:pPr>
              <w:rPr>
                <w:sz w:val="18"/>
              </w:rPr>
            </w:pPr>
          </w:p>
          <w:p w:rsidR="00897A01" w:rsidRPr="00897A01" w:rsidRDefault="00897A01">
            <w:pPr>
              <w:rPr>
                <w:b/>
              </w:rPr>
            </w:pPr>
            <w:r w:rsidRPr="00897A01">
              <w:rPr>
                <w:b/>
              </w:rPr>
              <w:t>Structure</w:t>
            </w:r>
          </w:p>
          <w:p w:rsidR="00897A01" w:rsidRPr="001B205E" w:rsidRDefault="00897A01" w:rsidP="001B205E">
            <w:pPr>
              <w:pStyle w:val="ListParagraph"/>
              <w:numPr>
                <w:ilvl w:val="0"/>
                <w:numId w:val="3"/>
              </w:numPr>
              <w:ind w:left="293" w:hanging="180"/>
              <w:rPr>
                <w:sz w:val="18"/>
              </w:rPr>
            </w:pPr>
            <w:r w:rsidRPr="001B205E">
              <w:rPr>
                <w:sz w:val="18"/>
              </w:rPr>
              <w:t>Based on the subject matter of the poem, why do you think the aut</w:t>
            </w:r>
            <w:r w:rsidR="00D27C16" w:rsidRPr="001B205E">
              <w:rPr>
                <w:sz w:val="18"/>
              </w:rPr>
              <w:t>h</w:t>
            </w:r>
            <w:r w:rsidRPr="001B205E">
              <w:rPr>
                <w:sz w:val="18"/>
              </w:rPr>
              <w:t>or chose to set this poem in past tense?</w:t>
            </w:r>
          </w:p>
          <w:p w:rsidR="00897A01" w:rsidRPr="001B205E" w:rsidRDefault="00897A01" w:rsidP="001B205E">
            <w:pPr>
              <w:pStyle w:val="ListParagraph"/>
              <w:numPr>
                <w:ilvl w:val="0"/>
                <w:numId w:val="3"/>
              </w:numPr>
              <w:ind w:left="293" w:hanging="180"/>
              <w:rPr>
                <w:sz w:val="18"/>
              </w:rPr>
            </w:pPr>
            <w:r w:rsidRPr="001B205E">
              <w:rPr>
                <w:sz w:val="18"/>
              </w:rPr>
              <w:t xml:space="preserve">Examine the stanza </w:t>
            </w:r>
            <w:r w:rsidR="00D27C16" w:rsidRPr="001B205E">
              <w:rPr>
                <w:sz w:val="18"/>
              </w:rPr>
              <w:t>b</w:t>
            </w:r>
            <w:r w:rsidRPr="001B205E">
              <w:rPr>
                <w:sz w:val="18"/>
              </w:rPr>
              <w:t>reaks in the poem. What change has occurred between the two sections? How do you know?</w:t>
            </w:r>
          </w:p>
          <w:p w:rsidR="00897A01" w:rsidRPr="001B205E" w:rsidRDefault="00897A01" w:rsidP="001B205E">
            <w:pPr>
              <w:pStyle w:val="ListParagraph"/>
              <w:numPr>
                <w:ilvl w:val="0"/>
                <w:numId w:val="3"/>
              </w:numPr>
              <w:ind w:left="293" w:hanging="180"/>
              <w:rPr>
                <w:sz w:val="18"/>
              </w:rPr>
            </w:pPr>
            <w:r w:rsidRPr="001B205E">
              <w:rPr>
                <w:sz w:val="18"/>
              </w:rPr>
              <w:t>How does the author’s use of symbolism impact the story?</w:t>
            </w:r>
          </w:p>
          <w:p w:rsidR="00897A01" w:rsidRPr="001B205E" w:rsidRDefault="00897A01" w:rsidP="001B205E">
            <w:pPr>
              <w:pStyle w:val="ListParagraph"/>
              <w:numPr>
                <w:ilvl w:val="0"/>
                <w:numId w:val="3"/>
              </w:numPr>
              <w:ind w:left="293" w:hanging="180"/>
              <w:rPr>
                <w:sz w:val="18"/>
              </w:rPr>
            </w:pPr>
            <w:r w:rsidRPr="001B205E">
              <w:rPr>
                <w:sz w:val="18"/>
              </w:rPr>
              <w:t xml:space="preserve">How much time has passed since </w:t>
            </w:r>
            <w:proofErr w:type="spellStart"/>
            <w:r w:rsidRPr="001B205E">
              <w:rPr>
                <w:sz w:val="18"/>
              </w:rPr>
              <w:t>Gregor’s</w:t>
            </w:r>
            <w:proofErr w:type="spellEnd"/>
            <w:r w:rsidRPr="001B205E">
              <w:rPr>
                <w:sz w:val="18"/>
              </w:rPr>
              <w:t xml:space="preserve"> transformation?</w:t>
            </w:r>
          </w:p>
          <w:p w:rsidR="00897A01" w:rsidRDefault="00897A01">
            <w:pPr>
              <w:rPr>
                <w:sz w:val="18"/>
              </w:rPr>
            </w:pPr>
          </w:p>
          <w:p w:rsidR="00897A01" w:rsidRPr="006571D2" w:rsidRDefault="00897A01">
            <w:pPr>
              <w:rPr>
                <w:b/>
              </w:rPr>
            </w:pPr>
            <w:r w:rsidRPr="006571D2">
              <w:rPr>
                <w:b/>
              </w:rPr>
              <w:t>Author’s Craft</w:t>
            </w:r>
          </w:p>
          <w:p w:rsidR="006571D2" w:rsidRPr="001B205E" w:rsidRDefault="006571D2" w:rsidP="001B205E">
            <w:pPr>
              <w:pStyle w:val="ListParagraph"/>
              <w:numPr>
                <w:ilvl w:val="0"/>
                <w:numId w:val="4"/>
              </w:numPr>
              <w:ind w:left="293" w:hanging="180"/>
              <w:rPr>
                <w:sz w:val="18"/>
              </w:rPr>
            </w:pPr>
            <w:r w:rsidRPr="001B205E">
              <w:rPr>
                <w:sz w:val="18"/>
              </w:rPr>
              <w:t xml:space="preserve">What does </w:t>
            </w:r>
            <w:proofErr w:type="spellStart"/>
            <w:r w:rsidRPr="001B205E">
              <w:rPr>
                <w:sz w:val="18"/>
              </w:rPr>
              <w:t>Gregor’s</w:t>
            </w:r>
            <w:proofErr w:type="spellEnd"/>
            <w:r w:rsidRPr="001B205E">
              <w:rPr>
                <w:sz w:val="18"/>
              </w:rPr>
              <w:t xml:space="preserve"> room symbolize? How does he feel about his room? </w:t>
            </w:r>
          </w:p>
          <w:p w:rsidR="006571D2" w:rsidRPr="001B205E" w:rsidRDefault="006571D2" w:rsidP="001B205E">
            <w:pPr>
              <w:pStyle w:val="ListParagraph"/>
              <w:numPr>
                <w:ilvl w:val="0"/>
                <w:numId w:val="4"/>
              </w:numPr>
              <w:ind w:left="293" w:hanging="180"/>
              <w:rPr>
                <w:sz w:val="18"/>
              </w:rPr>
            </w:pPr>
            <w:r w:rsidRPr="001B205E">
              <w:rPr>
                <w:sz w:val="18"/>
              </w:rPr>
              <w:t xml:space="preserve">How </w:t>
            </w:r>
            <w:proofErr w:type="gramStart"/>
            <w:r w:rsidRPr="001B205E">
              <w:rPr>
                <w:sz w:val="18"/>
              </w:rPr>
              <w:t>does</w:t>
            </w:r>
            <w:proofErr w:type="gramEnd"/>
            <w:r w:rsidRPr="001B205E">
              <w:rPr>
                <w:sz w:val="18"/>
              </w:rPr>
              <w:t xml:space="preserve"> Poe’s craft (specifically punctuation and repetition) assist in demonstrating the narrator’s state of mind? </w:t>
            </w:r>
          </w:p>
          <w:p w:rsidR="006571D2" w:rsidRPr="001B205E" w:rsidRDefault="006571D2" w:rsidP="001B205E">
            <w:pPr>
              <w:pStyle w:val="ListParagraph"/>
              <w:numPr>
                <w:ilvl w:val="0"/>
                <w:numId w:val="4"/>
              </w:numPr>
              <w:ind w:left="293" w:hanging="180"/>
              <w:rPr>
                <w:sz w:val="18"/>
              </w:rPr>
            </w:pPr>
            <w:r w:rsidRPr="001B205E">
              <w:rPr>
                <w:sz w:val="18"/>
              </w:rPr>
              <w:t xml:space="preserve">What is the impact of Poe’s style on the reader? </w:t>
            </w:r>
          </w:p>
          <w:p w:rsidR="006571D2" w:rsidRPr="001B205E" w:rsidRDefault="006571D2" w:rsidP="001B205E">
            <w:pPr>
              <w:pStyle w:val="ListParagraph"/>
              <w:numPr>
                <w:ilvl w:val="0"/>
                <w:numId w:val="4"/>
              </w:numPr>
              <w:ind w:left="293" w:hanging="180"/>
              <w:rPr>
                <w:sz w:val="18"/>
              </w:rPr>
            </w:pPr>
            <w:r w:rsidRPr="001B205E">
              <w:rPr>
                <w:sz w:val="18"/>
              </w:rPr>
              <w:t xml:space="preserve">How does the author use figurative language to describe the setting to his readers? </w:t>
            </w:r>
          </w:p>
          <w:p w:rsidR="006571D2" w:rsidRPr="001B205E" w:rsidRDefault="006571D2" w:rsidP="001B205E">
            <w:pPr>
              <w:pStyle w:val="ListParagraph"/>
              <w:numPr>
                <w:ilvl w:val="0"/>
                <w:numId w:val="4"/>
              </w:numPr>
              <w:ind w:left="293" w:hanging="180"/>
              <w:rPr>
                <w:sz w:val="18"/>
              </w:rPr>
            </w:pPr>
            <w:r w:rsidRPr="001B205E">
              <w:rPr>
                <w:sz w:val="18"/>
              </w:rPr>
              <w:t xml:space="preserve">How does writing to Kitty change the feeling of the entries for you as a reader? </w:t>
            </w:r>
          </w:p>
          <w:p w:rsidR="00897A01" w:rsidRPr="00904FA3" w:rsidRDefault="00897A01">
            <w:pPr>
              <w:rPr>
                <w:b/>
              </w:rPr>
            </w:pPr>
          </w:p>
        </w:tc>
      </w:tr>
      <w:tr w:rsidR="00897A01" w:rsidTr="00897A01">
        <w:trPr>
          <w:trHeight w:val="651"/>
        </w:trPr>
        <w:tc>
          <w:tcPr>
            <w:tcW w:w="7339" w:type="dxa"/>
          </w:tcPr>
          <w:p w:rsidR="00897A01" w:rsidRPr="00897A01" w:rsidRDefault="00897A01" w:rsidP="00D76014">
            <w:pPr>
              <w:rPr>
                <w:b/>
              </w:rPr>
            </w:pPr>
            <w:r w:rsidRPr="00897A01">
              <w:rPr>
                <w:b/>
              </w:rPr>
              <w:t>Level 3: Inferential Level</w:t>
            </w:r>
          </w:p>
          <w:p w:rsidR="00897A01" w:rsidRDefault="00897A01" w:rsidP="00D76014">
            <w:r>
              <w:t>What does the text mean?</w:t>
            </w:r>
          </w:p>
        </w:tc>
        <w:tc>
          <w:tcPr>
            <w:tcW w:w="7339" w:type="dxa"/>
          </w:tcPr>
          <w:p w:rsidR="00897A01" w:rsidRPr="00897A01" w:rsidRDefault="00897A01" w:rsidP="00D76014">
            <w:pPr>
              <w:rPr>
                <w:b/>
              </w:rPr>
            </w:pPr>
            <w:r w:rsidRPr="00897A01">
              <w:rPr>
                <w:b/>
              </w:rPr>
              <w:t>Level 4: Action Oriented Level</w:t>
            </w:r>
          </w:p>
          <w:p w:rsidR="00897A01" w:rsidRDefault="00897A01" w:rsidP="00D76014">
            <w:r>
              <w:t>What does the text inspire me to do?</w:t>
            </w:r>
          </w:p>
        </w:tc>
      </w:tr>
      <w:tr w:rsidR="00897A01" w:rsidTr="001B205E">
        <w:trPr>
          <w:trHeight w:val="3302"/>
        </w:trPr>
        <w:tc>
          <w:tcPr>
            <w:tcW w:w="7339" w:type="dxa"/>
          </w:tcPr>
          <w:p w:rsidR="00897A01" w:rsidRDefault="00D27C16" w:rsidP="00D76014">
            <w:pPr>
              <w:rPr>
                <w:b/>
              </w:rPr>
            </w:pPr>
            <w:r>
              <w:rPr>
                <w:b/>
              </w:rPr>
              <w:t>Author’s Purpose</w:t>
            </w:r>
          </w:p>
          <w:p w:rsidR="00D27C16" w:rsidRPr="001B205E" w:rsidRDefault="00D27C16" w:rsidP="001B205E">
            <w:pPr>
              <w:pStyle w:val="ListParagraph"/>
              <w:numPr>
                <w:ilvl w:val="0"/>
                <w:numId w:val="5"/>
              </w:numPr>
              <w:ind w:left="342" w:hanging="180"/>
              <w:rPr>
                <w:sz w:val="18"/>
              </w:rPr>
            </w:pPr>
            <w:r w:rsidRPr="001B205E">
              <w:rPr>
                <w:sz w:val="18"/>
              </w:rPr>
              <w:t xml:space="preserve">Why does the author not name the narrator? </w:t>
            </w:r>
          </w:p>
          <w:p w:rsidR="00D27C16" w:rsidRPr="001B205E" w:rsidRDefault="00D27C16" w:rsidP="001B205E">
            <w:pPr>
              <w:pStyle w:val="ListParagraph"/>
              <w:numPr>
                <w:ilvl w:val="0"/>
                <w:numId w:val="5"/>
              </w:numPr>
              <w:ind w:left="342" w:hanging="180"/>
              <w:rPr>
                <w:sz w:val="18"/>
              </w:rPr>
            </w:pPr>
            <w:r w:rsidRPr="001B205E">
              <w:rPr>
                <w:sz w:val="18"/>
              </w:rPr>
              <w:t>What is the author’s attitude toward mental health? What is your evidence?</w:t>
            </w:r>
          </w:p>
          <w:p w:rsidR="00D27C16" w:rsidRPr="001B205E" w:rsidRDefault="00D27C16" w:rsidP="001B205E">
            <w:pPr>
              <w:pStyle w:val="ListParagraph"/>
              <w:numPr>
                <w:ilvl w:val="0"/>
                <w:numId w:val="5"/>
              </w:numPr>
              <w:ind w:left="342" w:hanging="180"/>
              <w:rPr>
                <w:sz w:val="18"/>
              </w:rPr>
            </w:pPr>
            <w:r w:rsidRPr="001B205E">
              <w:rPr>
                <w:sz w:val="18"/>
              </w:rPr>
              <w:t>Who is the author’s real enemy? How does this impact Anne?</w:t>
            </w:r>
          </w:p>
          <w:p w:rsidR="00D27C16" w:rsidRDefault="00D27C16" w:rsidP="00D76014">
            <w:pPr>
              <w:rPr>
                <w:sz w:val="18"/>
              </w:rPr>
            </w:pPr>
          </w:p>
          <w:p w:rsidR="00D27C16" w:rsidRPr="00D27C16" w:rsidRDefault="00D27C16" w:rsidP="00D76014">
            <w:pPr>
              <w:rPr>
                <w:b/>
              </w:rPr>
            </w:pPr>
            <w:r w:rsidRPr="00D27C16">
              <w:rPr>
                <w:b/>
              </w:rPr>
              <w:t>Intertextual Connections</w:t>
            </w:r>
          </w:p>
          <w:p w:rsidR="00D27C16" w:rsidRPr="001B205E" w:rsidRDefault="00D27C16" w:rsidP="001B205E">
            <w:pPr>
              <w:pStyle w:val="ListParagraph"/>
              <w:numPr>
                <w:ilvl w:val="0"/>
                <w:numId w:val="6"/>
              </w:numPr>
              <w:ind w:left="342" w:hanging="180"/>
              <w:rPr>
                <w:sz w:val="18"/>
              </w:rPr>
            </w:pPr>
            <w:r w:rsidRPr="001B205E">
              <w:rPr>
                <w:sz w:val="18"/>
              </w:rPr>
              <w:t>Compare “The Tell-Tale Heart” to “The Raven.” How and why does Poe use imagery, symbolism, and metaphors in these texts?</w:t>
            </w:r>
          </w:p>
          <w:p w:rsidR="00D27C16" w:rsidRPr="001B205E" w:rsidRDefault="00D27C16" w:rsidP="001B205E">
            <w:pPr>
              <w:pStyle w:val="ListParagraph"/>
              <w:numPr>
                <w:ilvl w:val="0"/>
                <w:numId w:val="6"/>
              </w:numPr>
              <w:ind w:left="342" w:hanging="180"/>
              <w:rPr>
                <w:sz w:val="18"/>
              </w:rPr>
            </w:pPr>
            <w:r w:rsidRPr="001B205E">
              <w:rPr>
                <w:sz w:val="18"/>
              </w:rPr>
              <w:t xml:space="preserve">Examine Poe’s use of suspense and tension in “The Tell-Tale Heart” and “The Black Cat.” Discuss their effectiveness given the content of the texts. </w:t>
            </w:r>
          </w:p>
          <w:p w:rsidR="00D27C16" w:rsidRPr="00D27C16" w:rsidRDefault="00D27C16" w:rsidP="001B205E">
            <w:pPr>
              <w:pStyle w:val="ListParagraph"/>
              <w:numPr>
                <w:ilvl w:val="0"/>
                <w:numId w:val="6"/>
              </w:numPr>
              <w:ind w:left="342" w:hanging="180"/>
            </w:pPr>
            <w:r w:rsidRPr="001B205E">
              <w:rPr>
                <w:sz w:val="18"/>
              </w:rPr>
              <w:t>Does Anne consider herself to be German in any previous entries? How does she feel about being German in these entries?</w:t>
            </w:r>
          </w:p>
        </w:tc>
        <w:tc>
          <w:tcPr>
            <w:tcW w:w="7339" w:type="dxa"/>
          </w:tcPr>
          <w:p w:rsidR="00897A01" w:rsidRDefault="00D27C16" w:rsidP="00D76014">
            <w:pPr>
              <w:rPr>
                <w:b/>
              </w:rPr>
            </w:pPr>
            <w:r>
              <w:rPr>
                <w:b/>
              </w:rPr>
              <w:t>Opinion With Evidence or Argument</w:t>
            </w:r>
          </w:p>
          <w:p w:rsidR="00D27C16" w:rsidRPr="001B205E" w:rsidRDefault="00D27C16" w:rsidP="001B205E">
            <w:pPr>
              <w:pStyle w:val="ListParagraph"/>
              <w:numPr>
                <w:ilvl w:val="0"/>
                <w:numId w:val="7"/>
              </w:numPr>
              <w:ind w:left="293" w:hanging="180"/>
              <w:rPr>
                <w:sz w:val="18"/>
              </w:rPr>
            </w:pPr>
            <w:r w:rsidRPr="001B205E">
              <w:rPr>
                <w:sz w:val="18"/>
              </w:rPr>
              <w:t xml:space="preserve">What is the symbolism of the eye and watch in this story? </w:t>
            </w:r>
          </w:p>
          <w:p w:rsidR="00D27C16" w:rsidRPr="001B205E" w:rsidRDefault="00D27C16" w:rsidP="001B205E">
            <w:pPr>
              <w:pStyle w:val="ListParagraph"/>
              <w:numPr>
                <w:ilvl w:val="0"/>
                <w:numId w:val="7"/>
              </w:numPr>
              <w:ind w:left="293" w:hanging="180"/>
              <w:rPr>
                <w:sz w:val="18"/>
              </w:rPr>
            </w:pPr>
            <w:r w:rsidRPr="001B205E">
              <w:rPr>
                <w:sz w:val="18"/>
              </w:rPr>
              <w:t xml:space="preserve">Why does the narrator declare his guilt at the end? </w:t>
            </w:r>
          </w:p>
          <w:p w:rsidR="00D27C16" w:rsidRPr="001B205E" w:rsidRDefault="00D27C16" w:rsidP="001B205E">
            <w:pPr>
              <w:pStyle w:val="ListParagraph"/>
              <w:numPr>
                <w:ilvl w:val="0"/>
                <w:numId w:val="7"/>
              </w:numPr>
              <w:ind w:left="293" w:hanging="180"/>
              <w:rPr>
                <w:sz w:val="18"/>
              </w:rPr>
            </w:pPr>
            <w:r w:rsidRPr="001B205E">
              <w:rPr>
                <w:sz w:val="18"/>
              </w:rPr>
              <w:t xml:space="preserve">Is the narrator mentally stable or not? How do you know? </w:t>
            </w:r>
          </w:p>
          <w:p w:rsidR="001B205E" w:rsidRDefault="001B205E" w:rsidP="001B205E">
            <w:pPr>
              <w:pStyle w:val="ListParagraph"/>
              <w:numPr>
                <w:ilvl w:val="0"/>
                <w:numId w:val="7"/>
              </w:numPr>
              <w:ind w:left="293" w:hanging="180"/>
              <w:rPr>
                <w:sz w:val="18"/>
              </w:rPr>
            </w:pPr>
            <w:r w:rsidRPr="001B205E">
              <w:rPr>
                <w:sz w:val="18"/>
              </w:rPr>
              <w:t xml:space="preserve">Anne writes of jokes that people are using such as, “He’s not likely to get a million” or “It only takes one bomb.” How is humor used by Anne and people in general during times of crisis? </w:t>
            </w:r>
          </w:p>
          <w:p w:rsidR="001B205E" w:rsidRPr="001B205E" w:rsidRDefault="001B205E" w:rsidP="001B205E">
            <w:pPr>
              <w:pStyle w:val="ListParagraph"/>
              <w:numPr>
                <w:ilvl w:val="0"/>
                <w:numId w:val="7"/>
              </w:numPr>
              <w:ind w:left="293" w:hanging="180"/>
              <w:rPr>
                <w:sz w:val="18"/>
              </w:rPr>
            </w:pPr>
            <w:r w:rsidRPr="001B205E">
              <w:rPr>
                <w:sz w:val="18"/>
              </w:rPr>
              <w:t xml:space="preserve">“Oranges” and “First Love” both describe young love using very different methods. Which is more effective in portraying the experience of first love? Using evidence from both poems, write an argumentative essay in which you compare and contrast the two poems, proving which one is more successful. </w:t>
            </w:r>
          </w:p>
        </w:tc>
      </w:tr>
    </w:tbl>
    <w:p w:rsidR="00904FA3" w:rsidRDefault="00904FA3"/>
    <w:p w:rsidR="001B205E" w:rsidRPr="001B205E" w:rsidRDefault="001B205E" w:rsidP="001B205E">
      <w:pPr>
        <w:ind w:left="-990"/>
        <w:rPr>
          <w:b/>
          <w:sz w:val="36"/>
        </w:rPr>
      </w:pPr>
      <w:r w:rsidRPr="001B205E">
        <w:rPr>
          <w:b/>
          <w:sz w:val="36"/>
        </w:rPr>
        <w:lastRenderedPageBreak/>
        <w:t xml:space="preserve">PSSA Released Items – ELA </w:t>
      </w:r>
      <w:r>
        <w:rPr>
          <w:b/>
          <w:sz w:val="36"/>
        </w:rPr>
        <w:t>Writing</w:t>
      </w:r>
      <w:r w:rsidRPr="001B205E">
        <w:rPr>
          <w:b/>
          <w:sz w:val="36"/>
        </w:rPr>
        <w:t xml:space="preserve"> Questions</w:t>
      </w:r>
    </w:p>
    <w:tbl>
      <w:tblPr>
        <w:tblStyle w:val="TableGrid"/>
        <w:tblW w:w="0" w:type="auto"/>
        <w:tblInd w:w="-792" w:type="dxa"/>
        <w:tblLook w:val="04A0" w:firstRow="1" w:lastRow="0" w:firstColumn="1" w:lastColumn="0" w:noHBand="0" w:noVBand="1"/>
      </w:tblPr>
      <w:tblGrid>
        <w:gridCol w:w="4986"/>
        <w:gridCol w:w="4986"/>
        <w:gridCol w:w="4986"/>
      </w:tblGrid>
      <w:tr w:rsidR="001B205E" w:rsidTr="00B80EB4">
        <w:trPr>
          <w:trHeight w:val="638"/>
        </w:trPr>
        <w:tc>
          <w:tcPr>
            <w:tcW w:w="4986" w:type="dxa"/>
            <w:vAlign w:val="center"/>
          </w:tcPr>
          <w:p w:rsidR="001B205E" w:rsidRPr="001B205E" w:rsidRDefault="001B205E" w:rsidP="00B80EB4">
            <w:pPr>
              <w:jc w:val="center"/>
              <w:rPr>
                <w:b/>
                <w:sz w:val="28"/>
              </w:rPr>
            </w:pPr>
            <w:r w:rsidRPr="001B205E">
              <w:rPr>
                <w:b/>
                <w:sz w:val="28"/>
              </w:rPr>
              <w:t>Grade 6</w:t>
            </w:r>
          </w:p>
        </w:tc>
        <w:tc>
          <w:tcPr>
            <w:tcW w:w="4986" w:type="dxa"/>
            <w:vAlign w:val="center"/>
          </w:tcPr>
          <w:p w:rsidR="001B205E" w:rsidRPr="001B205E" w:rsidRDefault="001B205E" w:rsidP="00B80EB4">
            <w:pPr>
              <w:jc w:val="center"/>
              <w:rPr>
                <w:b/>
                <w:sz w:val="28"/>
              </w:rPr>
            </w:pPr>
            <w:r w:rsidRPr="001B205E">
              <w:rPr>
                <w:b/>
                <w:sz w:val="28"/>
              </w:rPr>
              <w:t>Grade 7</w:t>
            </w:r>
          </w:p>
        </w:tc>
        <w:tc>
          <w:tcPr>
            <w:tcW w:w="4986" w:type="dxa"/>
            <w:vAlign w:val="center"/>
          </w:tcPr>
          <w:p w:rsidR="001B205E" w:rsidRPr="001B205E" w:rsidRDefault="001B205E" w:rsidP="00B80EB4">
            <w:pPr>
              <w:jc w:val="center"/>
              <w:rPr>
                <w:b/>
                <w:sz w:val="28"/>
              </w:rPr>
            </w:pPr>
            <w:r w:rsidRPr="001B205E">
              <w:rPr>
                <w:b/>
                <w:sz w:val="28"/>
              </w:rPr>
              <w:t>Grade 8</w:t>
            </w:r>
          </w:p>
        </w:tc>
      </w:tr>
      <w:tr w:rsidR="001B205E" w:rsidTr="001B205E">
        <w:tc>
          <w:tcPr>
            <w:tcW w:w="4986" w:type="dxa"/>
          </w:tcPr>
          <w:p w:rsidR="00B80EB4" w:rsidRPr="00B80EB4" w:rsidRDefault="00B80EB4" w:rsidP="001B205E">
            <w:pPr>
              <w:rPr>
                <w:b/>
              </w:rPr>
            </w:pPr>
            <w:r w:rsidRPr="00B80EB4">
              <w:rPr>
                <w:b/>
              </w:rPr>
              <w:t>Text-Dependent Analysis</w:t>
            </w:r>
          </w:p>
          <w:p w:rsidR="001B205E" w:rsidRPr="001B205E" w:rsidRDefault="001B205E" w:rsidP="001B205E">
            <w:pPr>
              <w:rPr>
                <w:sz w:val="28"/>
              </w:rPr>
            </w:pPr>
            <w:r w:rsidRPr="001B205E">
              <w:t>The passage and the poem address a similar theme. Write an essay analyzing how the passage and the poem develop this theme. Use evidence from both the passage and the poem to support your response.</w:t>
            </w:r>
            <w:r w:rsidRPr="001B205E">
              <w:rPr>
                <w:sz w:val="28"/>
              </w:rPr>
              <w:t xml:space="preserve"> </w:t>
            </w:r>
          </w:p>
          <w:p w:rsidR="001B205E" w:rsidRPr="001B205E" w:rsidRDefault="001B205E" w:rsidP="001B205E">
            <w:pPr>
              <w:rPr>
                <w:sz w:val="28"/>
              </w:rPr>
            </w:pPr>
          </w:p>
          <w:p w:rsidR="00B80EB4" w:rsidRPr="00B80EB4" w:rsidRDefault="00B80EB4" w:rsidP="001B205E">
            <w:pPr>
              <w:rPr>
                <w:b/>
              </w:rPr>
            </w:pPr>
            <w:r w:rsidRPr="00B80EB4">
              <w:rPr>
                <w:b/>
              </w:rPr>
              <w:t>Text-Dependent Analysis</w:t>
            </w:r>
          </w:p>
          <w:p w:rsidR="001B205E" w:rsidRPr="001B205E" w:rsidRDefault="001B205E" w:rsidP="001B205E">
            <w:r w:rsidRPr="001B205E">
              <w:t>The passage discusses how the body regulates its internal clock. Write an essay analyzing the importance of the body’s clock to people’s everyday lives. Use evidence from the passage to support your response.</w:t>
            </w:r>
          </w:p>
          <w:p w:rsidR="001B205E" w:rsidRPr="001B205E" w:rsidRDefault="001B205E" w:rsidP="001B205E"/>
          <w:p w:rsidR="001B205E" w:rsidRPr="00B80EB4" w:rsidRDefault="00B80EB4" w:rsidP="001B205E">
            <w:pPr>
              <w:rPr>
                <w:b/>
              </w:rPr>
            </w:pPr>
            <w:r>
              <w:rPr>
                <w:b/>
              </w:rPr>
              <w:t>WRITNG PROMPT (NON-TD</w:t>
            </w:r>
            <w:r w:rsidR="001B205E" w:rsidRPr="00B80EB4">
              <w:rPr>
                <w:b/>
              </w:rPr>
              <w:t>)</w:t>
            </w:r>
          </w:p>
          <w:p w:rsidR="001B205E" w:rsidRPr="00B80EB4" w:rsidRDefault="001B205E" w:rsidP="001B205E">
            <w:r w:rsidRPr="00B80EB4">
              <w:t xml:space="preserve">Think about the time of day that is best for you or someone else to complete a demanding task. It could be early morning, afternoon, evening, or any other </w:t>
            </w:r>
          </w:p>
          <w:p w:rsidR="00B80EB4" w:rsidRDefault="001B205E" w:rsidP="001B205E">
            <w:proofErr w:type="gramStart"/>
            <w:r w:rsidRPr="00B80EB4">
              <w:t>time</w:t>
            </w:r>
            <w:proofErr w:type="gramEnd"/>
            <w:r w:rsidRPr="00B80EB4">
              <w:t xml:space="preserve"> of day. Think about what the task might be. What time of day is the best for completing this task and why?</w:t>
            </w:r>
            <w:r w:rsidRPr="00B80EB4">
              <w:t xml:space="preserve"> </w:t>
            </w:r>
          </w:p>
          <w:p w:rsidR="00B80EB4" w:rsidRDefault="00B80EB4" w:rsidP="001B205E"/>
          <w:p w:rsidR="001B205E" w:rsidRPr="00B80EB4" w:rsidRDefault="001B205E" w:rsidP="001B205E">
            <w:r w:rsidRPr="00B80EB4">
              <w:t>Write an argumentative essay for your teacher supporting your claim about which time of day is best for completing the demanding task you have selected. Be sure to use reasons and evidence to develop your argument.</w:t>
            </w:r>
          </w:p>
          <w:p w:rsidR="001B205E" w:rsidRDefault="001B205E" w:rsidP="001B205E">
            <w:pPr>
              <w:rPr>
                <w:sz w:val="18"/>
              </w:rPr>
            </w:pPr>
          </w:p>
          <w:p w:rsidR="001B205E" w:rsidRDefault="001B205E" w:rsidP="001B205E"/>
          <w:p w:rsidR="001B205E" w:rsidRDefault="001B205E" w:rsidP="001B205E">
            <w:pPr>
              <w:rPr>
                <w:b/>
                <w:sz w:val="18"/>
              </w:rPr>
            </w:pPr>
          </w:p>
        </w:tc>
        <w:tc>
          <w:tcPr>
            <w:tcW w:w="4986" w:type="dxa"/>
          </w:tcPr>
          <w:p w:rsidR="00B80EB4" w:rsidRPr="00B80EB4" w:rsidRDefault="00B80EB4" w:rsidP="00B80EB4">
            <w:pPr>
              <w:rPr>
                <w:b/>
              </w:rPr>
            </w:pPr>
            <w:r w:rsidRPr="00B80EB4">
              <w:rPr>
                <w:b/>
              </w:rPr>
              <w:t>Text-Dependent Analysis</w:t>
            </w:r>
          </w:p>
          <w:p w:rsidR="00B80EB4" w:rsidRPr="00B80EB4" w:rsidRDefault="00B80EB4" w:rsidP="00B80EB4">
            <w:r w:rsidRPr="00B80EB4">
              <w:t>The drama focuses on events in the life of Florence Nightingale. Write an essay</w:t>
            </w:r>
            <w:r>
              <w:t xml:space="preserve"> </w:t>
            </w:r>
            <w:r w:rsidRPr="00B80EB4">
              <w:t xml:space="preserve">analyzing how the three-scene structure of the drama emphasizes certain </w:t>
            </w:r>
          </w:p>
          <w:p w:rsidR="001B205E" w:rsidRDefault="00B80EB4" w:rsidP="00B80EB4">
            <w:proofErr w:type="gramStart"/>
            <w:r w:rsidRPr="00B80EB4">
              <w:t>characteristics</w:t>
            </w:r>
            <w:proofErr w:type="gramEnd"/>
            <w:r w:rsidRPr="00B80EB4">
              <w:t xml:space="preserve"> of Florence. Use evidence from the drama to support your response.</w:t>
            </w:r>
          </w:p>
          <w:p w:rsidR="00B80EB4" w:rsidRDefault="00B80EB4" w:rsidP="00B80EB4"/>
          <w:p w:rsidR="00B80EB4" w:rsidRPr="00B80EB4" w:rsidRDefault="00B80EB4" w:rsidP="00B80EB4">
            <w:pPr>
              <w:rPr>
                <w:b/>
              </w:rPr>
            </w:pPr>
            <w:r w:rsidRPr="00B80EB4">
              <w:rPr>
                <w:b/>
              </w:rPr>
              <w:t>Text-Dependent Analysis</w:t>
            </w:r>
          </w:p>
          <w:p w:rsidR="00B80EB4" w:rsidRDefault="00B80EB4" w:rsidP="00B80EB4">
            <w:r w:rsidRPr="00B80EB4">
              <w:t>In the letter Adams informs her daughter about the experience of moving to a new city and living in a new home. Write an essay analyzing how Adams responds to her new surroundings. Use evidence from the letter to support your response.</w:t>
            </w:r>
          </w:p>
          <w:p w:rsidR="00B80EB4" w:rsidRDefault="00B80EB4" w:rsidP="00B80EB4"/>
          <w:p w:rsidR="00B80EB4" w:rsidRDefault="00B80EB4" w:rsidP="00B80EB4">
            <w:pPr>
              <w:rPr>
                <w:b/>
              </w:rPr>
            </w:pPr>
            <w:r>
              <w:rPr>
                <w:b/>
              </w:rPr>
              <w:t>WRITNG PROMPT (NON-TD</w:t>
            </w:r>
            <w:r w:rsidRPr="00B80EB4">
              <w:rPr>
                <w:b/>
              </w:rPr>
              <w:t>)</w:t>
            </w:r>
          </w:p>
          <w:p w:rsidR="00B80EB4" w:rsidRPr="00B80EB4" w:rsidRDefault="00B80EB4" w:rsidP="00B80EB4">
            <w:r w:rsidRPr="00B80EB4">
              <w:t xml:space="preserve">Some think that schools should put more focus on </w:t>
            </w:r>
            <w:r w:rsidRPr="00B80EB4">
              <w:t xml:space="preserve">a particular area of study. For </w:t>
            </w:r>
            <w:r w:rsidRPr="00B80EB4">
              <w:t>example, some schools might focus more on scie</w:t>
            </w:r>
            <w:r w:rsidRPr="00B80EB4">
              <w:t xml:space="preserve">nce. In these schools, students </w:t>
            </w:r>
            <w:r w:rsidRPr="00B80EB4">
              <w:t>might take more classes in science, math, and technology. Other schools might focus more on the arts by offering students more opportunities in theater, music, and visual arts. Should schools focus on a particular area of study?</w:t>
            </w:r>
            <w:r w:rsidRPr="00B80EB4">
              <w:t xml:space="preserve"> </w:t>
            </w:r>
          </w:p>
          <w:p w:rsidR="00B80EB4" w:rsidRPr="00B80EB4" w:rsidRDefault="00B80EB4" w:rsidP="00B80EB4"/>
          <w:p w:rsidR="00B80EB4" w:rsidRPr="00B80EB4" w:rsidRDefault="00B80EB4" w:rsidP="00B80EB4">
            <w:r w:rsidRPr="00B80EB4">
              <w:t xml:space="preserve">Write an </w:t>
            </w:r>
            <w:r w:rsidRPr="00B80EB4">
              <w:t>a</w:t>
            </w:r>
            <w:r w:rsidRPr="00B80EB4">
              <w:t>rgumentative essay for your teacher supporting your claim about whether schools should or should not focus on a particular area of study. Be sure to use reasons and evidence to develop your argument.</w:t>
            </w:r>
          </w:p>
          <w:p w:rsidR="00B80EB4" w:rsidRDefault="00B80EB4" w:rsidP="00B80EB4">
            <w:pPr>
              <w:rPr>
                <w:b/>
                <w:sz w:val="18"/>
              </w:rPr>
            </w:pPr>
          </w:p>
        </w:tc>
        <w:tc>
          <w:tcPr>
            <w:tcW w:w="4986" w:type="dxa"/>
          </w:tcPr>
          <w:p w:rsidR="00B80EB4" w:rsidRPr="00B80EB4" w:rsidRDefault="00B80EB4" w:rsidP="00B80EB4">
            <w:pPr>
              <w:rPr>
                <w:b/>
              </w:rPr>
            </w:pPr>
            <w:r w:rsidRPr="00B80EB4">
              <w:rPr>
                <w:b/>
              </w:rPr>
              <w:t>Text-Dependent Analysis</w:t>
            </w:r>
          </w:p>
          <w:p w:rsidR="001B205E" w:rsidRDefault="00B80EB4" w:rsidP="00B80EB4">
            <w:r w:rsidRPr="00B80EB4">
              <w:t>The plot of “Joe’s Reward” is driven by specific events that take place. Write an essay analyzing how the passage draws on elements commonly found in myths. Use evidence from the passage to support your response.</w:t>
            </w:r>
          </w:p>
          <w:p w:rsidR="00B80EB4" w:rsidRDefault="00B80EB4" w:rsidP="00B80EB4"/>
          <w:p w:rsidR="00B80EB4" w:rsidRPr="00B80EB4" w:rsidRDefault="00B80EB4" w:rsidP="00B80EB4">
            <w:pPr>
              <w:rPr>
                <w:b/>
              </w:rPr>
            </w:pPr>
            <w:r w:rsidRPr="00B80EB4">
              <w:rPr>
                <w:b/>
              </w:rPr>
              <w:t>Text-Dependent Analysis</w:t>
            </w:r>
          </w:p>
          <w:p w:rsidR="00B80EB4" w:rsidRDefault="00B80EB4" w:rsidP="00B80EB4">
            <w:r w:rsidRPr="00B80EB4">
              <w:t>The editorial focuses on teen use of text messaging. Write an essay analyzing how the author develops the main argument in the editorial. Use evidence from the editorial to support your response.</w:t>
            </w:r>
          </w:p>
          <w:p w:rsidR="00B80EB4" w:rsidRDefault="00B80EB4" w:rsidP="00B80EB4"/>
          <w:p w:rsidR="00B80EB4" w:rsidRDefault="00B80EB4" w:rsidP="00B80EB4">
            <w:pPr>
              <w:rPr>
                <w:b/>
              </w:rPr>
            </w:pPr>
            <w:r>
              <w:rPr>
                <w:b/>
              </w:rPr>
              <w:t>WRITNG PROMPT (NON-TD</w:t>
            </w:r>
            <w:r w:rsidRPr="00B80EB4">
              <w:rPr>
                <w:b/>
              </w:rPr>
              <w:t>)</w:t>
            </w:r>
          </w:p>
          <w:p w:rsidR="00B80EB4" w:rsidRPr="00B80EB4" w:rsidRDefault="00B80EB4" w:rsidP="00B80EB4">
            <w:r w:rsidRPr="00B80EB4">
              <w:t>Your school is considering a change in the way class presidents are chosen. Some</w:t>
            </w:r>
            <w:r w:rsidRPr="00B80EB4">
              <w:t xml:space="preserve"> </w:t>
            </w:r>
            <w:r w:rsidRPr="00B80EB4">
              <w:t xml:space="preserve">students want to create a small committee which, in turn, would choose the class president. On the other hand, there are those students who want all students in the class to be able to vote for their choice of class president. Think about which method of choosing the class president you believe is the most effective. </w:t>
            </w:r>
          </w:p>
          <w:p w:rsidR="00B80EB4" w:rsidRPr="00B80EB4" w:rsidRDefault="00B80EB4" w:rsidP="00B80EB4"/>
          <w:p w:rsidR="00B80EB4" w:rsidRDefault="00B80EB4" w:rsidP="00B80EB4">
            <w:pPr>
              <w:rPr>
                <w:b/>
                <w:sz w:val="18"/>
              </w:rPr>
            </w:pPr>
            <w:r w:rsidRPr="00B80EB4">
              <w:t>Write an argumentative essay for your teacher stating your claim about whether a small committee of students or all the students in the class should be allowed to choose the class president. Be sure to use reasons and evidence to develop your argument.</w:t>
            </w:r>
          </w:p>
        </w:tc>
      </w:tr>
    </w:tbl>
    <w:p w:rsidR="001B205E" w:rsidRDefault="001B205E" w:rsidP="001B205E">
      <w:pPr>
        <w:rPr>
          <w:b/>
          <w:sz w:val="18"/>
        </w:rPr>
      </w:pPr>
    </w:p>
    <w:p w:rsidR="00B80EB4" w:rsidRDefault="00B80EB4" w:rsidP="001B205E">
      <w:pPr>
        <w:rPr>
          <w:b/>
          <w:sz w:val="18"/>
        </w:rPr>
      </w:pPr>
    </w:p>
    <w:p w:rsidR="00B80EB4" w:rsidRDefault="00B80EB4" w:rsidP="001B205E">
      <w:pPr>
        <w:rPr>
          <w:b/>
          <w:sz w:val="18"/>
        </w:rPr>
      </w:pPr>
      <w:hyperlink r:id="rId6" w:history="1">
        <w:r w:rsidRPr="00E53D95">
          <w:rPr>
            <w:rStyle w:val="Hyperlink"/>
            <w:b/>
            <w:sz w:val="18"/>
          </w:rPr>
          <w:t>http://www.portal.state.pa.us/portal/server.pt/community/state_assessment_system/20965/pennsylvania_system_of_school_assessment_(pssa)/1190526</w:t>
        </w:r>
      </w:hyperlink>
      <w:r>
        <w:rPr>
          <w:b/>
          <w:sz w:val="18"/>
        </w:rPr>
        <w:t xml:space="preserve"> </w:t>
      </w:r>
    </w:p>
    <w:sectPr w:rsidR="00B80EB4" w:rsidSect="00897A01">
      <w:pgSz w:w="15840" w:h="12240" w:orient="landscape"/>
      <w:pgMar w:top="540" w:right="45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C65"/>
    <w:multiLevelType w:val="hybridMultilevel"/>
    <w:tmpl w:val="99AA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970B7"/>
    <w:multiLevelType w:val="hybridMultilevel"/>
    <w:tmpl w:val="D020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922D3"/>
    <w:multiLevelType w:val="hybridMultilevel"/>
    <w:tmpl w:val="4C8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50F42"/>
    <w:multiLevelType w:val="hybridMultilevel"/>
    <w:tmpl w:val="27D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D4910"/>
    <w:multiLevelType w:val="hybridMultilevel"/>
    <w:tmpl w:val="389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F3648"/>
    <w:multiLevelType w:val="hybridMultilevel"/>
    <w:tmpl w:val="4B0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E0758"/>
    <w:multiLevelType w:val="hybridMultilevel"/>
    <w:tmpl w:val="BCF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A3"/>
    <w:rsid w:val="000F1257"/>
    <w:rsid w:val="001B205E"/>
    <w:rsid w:val="006571D2"/>
    <w:rsid w:val="00897A01"/>
    <w:rsid w:val="00904FA3"/>
    <w:rsid w:val="00B80EB4"/>
    <w:rsid w:val="00D27C16"/>
    <w:rsid w:val="00E548E0"/>
    <w:rsid w:val="00F2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05E"/>
    <w:pPr>
      <w:ind w:left="720"/>
      <w:contextualSpacing/>
    </w:pPr>
  </w:style>
  <w:style w:type="character" w:styleId="Hyperlink">
    <w:name w:val="Hyperlink"/>
    <w:basedOn w:val="DefaultParagraphFont"/>
    <w:uiPriority w:val="99"/>
    <w:unhideWhenUsed/>
    <w:rsid w:val="00B80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05E"/>
    <w:pPr>
      <w:ind w:left="720"/>
      <w:contextualSpacing/>
    </w:pPr>
  </w:style>
  <w:style w:type="character" w:styleId="Hyperlink">
    <w:name w:val="Hyperlink"/>
    <w:basedOn w:val="DefaultParagraphFont"/>
    <w:uiPriority w:val="99"/>
    <w:unhideWhenUsed/>
    <w:rsid w:val="00B80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state.pa.us/portal/server.pt/community/state_assessment_system/20965/pennsylvania_system_of_school_assessment_(pssa)/11905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Garrigan</dc:creator>
  <cp:lastModifiedBy>Jessica Garrigan</cp:lastModifiedBy>
  <cp:revision>3</cp:revision>
  <dcterms:created xsi:type="dcterms:W3CDTF">2014-10-11T12:12:00Z</dcterms:created>
  <dcterms:modified xsi:type="dcterms:W3CDTF">2014-10-11T14:06:00Z</dcterms:modified>
</cp:coreProperties>
</file>